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D3" w:rsidRDefault="004652D3" w:rsidP="007C6C08"/>
    <w:p w:rsidR="00FD0CCD" w:rsidRPr="00495A79" w:rsidRDefault="00FD0CCD" w:rsidP="00FD0CCD">
      <w:pPr>
        <w:jc w:val="center"/>
        <w:rPr>
          <w:b/>
        </w:rPr>
      </w:pPr>
      <w:r w:rsidRPr="00495A79">
        <w:rPr>
          <w:b/>
        </w:rPr>
        <w:t>ТЕМАТИЧЕСКОЕ ПЛАНИРОВАНИЕ</w:t>
      </w:r>
    </w:p>
    <w:p w:rsidR="00FD0CCD" w:rsidRPr="00FD0CCD" w:rsidRDefault="00FD0CCD" w:rsidP="00FD0CCD">
      <w:pPr>
        <w:tabs>
          <w:tab w:val="left" w:pos="4215"/>
        </w:tabs>
      </w:pPr>
      <w:r>
        <w:tab/>
      </w: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2141"/>
        <w:gridCol w:w="538"/>
        <w:gridCol w:w="1070"/>
        <w:gridCol w:w="3418"/>
        <w:gridCol w:w="2822"/>
        <w:gridCol w:w="1248"/>
        <w:gridCol w:w="1440"/>
        <w:gridCol w:w="974"/>
        <w:gridCol w:w="975"/>
      </w:tblGrid>
      <w:tr w:rsidR="00FD0CCD" w:rsidRPr="00FD0CCD" w:rsidTr="00495A79">
        <w:trPr>
          <w:trHeight w:val="722"/>
        </w:trPr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 xml:space="preserve">№ </w:t>
            </w:r>
            <w:proofErr w:type="gramStart"/>
            <w:r w:rsidRPr="00FD0CCD"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 w:rsidRPr="00FD0CCD">
              <w:rPr>
                <w:rFonts w:eastAsiaTheme="minorEastAsia"/>
                <w:sz w:val="22"/>
                <w:szCs w:val="22"/>
              </w:rPr>
              <w:t>/п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49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Тема урока</w:t>
            </w:r>
          </w:p>
        </w:tc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Кол-во часов</w:t>
            </w: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firstLine="72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Тип урока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left="643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Элементы содержания урока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0B5AD2" w:rsidP="00FD0CCD">
            <w:pPr>
              <w:autoSpaceDE w:val="0"/>
              <w:autoSpaceDN w:val="0"/>
              <w:adjustRightInd w:val="0"/>
              <w:spacing w:line="250" w:lineRule="exact"/>
              <w:ind w:left="389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Планируемые результаты</w:t>
            </w:r>
          </w:p>
        </w:tc>
        <w:tc>
          <w:tcPr>
            <w:tcW w:w="12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firstLine="341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Вид контроля. Измерители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Элементы дополнительного содержания</w:t>
            </w:r>
          </w:p>
        </w:tc>
        <w:tc>
          <w:tcPr>
            <w:tcW w:w="1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45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Дата проведения</w:t>
            </w:r>
          </w:p>
        </w:tc>
      </w:tr>
      <w:tr w:rsidR="00FD0CCD" w:rsidRPr="00FD0CCD" w:rsidTr="00F028AE"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8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E6303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E6303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E6303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val="en-US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факт</w:t>
            </w:r>
          </w:p>
        </w:tc>
      </w:tr>
      <w:tr w:rsidR="00FD0CCD" w:rsidRPr="00FD0CCD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Образ музыки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8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Урок-экскурсия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78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Образная природа музыкального искусства. Воплощение в музыке настроений, чувств, характера 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ловека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A163A6" w:rsidP="00FD0CCD">
            <w:pPr>
              <w:autoSpaceDE w:val="0"/>
              <w:autoSpaceDN w:val="0"/>
              <w:adjustRightInd w:val="0"/>
              <w:spacing w:line="278" w:lineRule="exac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Учащиеся научатся:</w:t>
            </w:r>
            <w:r w:rsidR="00FD0CCD" w:rsidRPr="00FD0CCD">
              <w:rPr>
                <w:rFonts w:eastAsiaTheme="minorEastAsia"/>
                <w:sz w:val="22"/>
                <w:szCs w:val="22"/>
              </w:rPr>
              <w:t xml:space="preserve"> применять элемен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ты музыкальной речи в раз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личных видах творческой деятельности (пении, худо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жественном движении и т. д.)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8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4263A2" w:rsidRDefault="00FD0CCD" w:rsidP="004263A2">
            <w:pPr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FD0CCD" w:rsidRPr="00FD0CCD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946198" w:rsidRDefault="00946198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2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78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 xml:space="preserve">Родина музыки. А. </w:t>
            </w:r>
            <w:proofErr w:type="spellStart"/>
            <w:r w:rsidRPr="00FD0CCD">
              <w:rPr>
                <w:rFonts w:eastAsiaTheme="minorEastAsia"/>
                <w:sz w:val="22"/>
                <w:szCs w:val="22"/>
              </w:rPr>
              <w:t>Попатенко</w:t>
            </w:r>
            <w:proofErr w:type="spellEnd"/>
            <w:r w:rsidRPr="00FD0CCD">
              <w:rPr>
                <w:rFonts w:eastAsiaTheme="minorEastAsia"/>
                <w:sz w:val="22"/>
                <w:szCs w:val="22"/>
              </w:rPr>
              <w:t xml:space="preserve"> «Скво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рушка прощается». Разучивание песни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8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Урок-путеше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ствие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78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Воплощение в музыке чувств, на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строения, характера человека, его отношение к природе, к жизни. Приобретение индивидуального опыта восприятия музыки. Пред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ставление многообразия музы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кальных жанров. Самовыражение ребенка в пении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E6303" w:rsidP="00FD0CCD">
            <w:pPr>
              <w:autoSpaceDE w:val="0"/>
              <w:autoSpaceDN w:val="0"/>
              <w:adjustRightInd w:val="0"/>
              <w:spacing w:line="278" w:lineRule="exac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П</w:t>
            </w:r>
            <w:r w:rsidR="00BF7332">
              <w:rPr>
                <w:rFonts w:eastAsiaTheme="minorEastAsia"/>
                <w:spacing w:val="40"/>
                <w:sz w:val="22"/>
                <w:szCs w:val="22"/>
              </w:rPr>
              <w:t xml:space="preserve">ознакомятся с </w:t>
            </w:r>
            <w:r w:rsidR="00FD0CCD" w:rsidRPr="00FD0CCD">
              <w:rPr>
                <w:rFonts w:eastAsiaTheme="minorEastAsia"/>
                <w:sz w:val="22"/>
                <w:szCs w:val="22"/>
              </w:rPr>
              <w:t>авт</w:t>
            </w:r>
            <w:r w:rsidR="00BF7332">
              <w:rPr>
                <w:rFonts w:eastAsiaTheme="minorEastAsia"/>
                <w:sz w:val="22"/>
                <w:szCs w:val="22"/>
              </w:rPr>
              <w:t>ором</w:t>
            </w:r>
            <w:r w:rsidR="00FD0CCD" w:rsidRPr="00FD0CCD">
              <w:rPr>
                <w:rFonts w:eastAsiaTheme="minorEastAsia"/>
                <w:sz w:val="22"/>
                <w:szCs w:val="22"/>
              </w:rPr>
              <w:t>, название</w:t>
            </w:r>
            <w:r w:rsidR="00BF7332">
              <w:rPr>
                <w:rFonts w:eastAsiaTheme="minorEastAsia"/>
                <w:sz w:val="22"/>
                <w:szCs w:val="22"/>
              </w:rPr>
              <w:t>м</w:t>
            </w:r>
            <w:r w:rsidR="00FD0CCD" w:rsidRPr="00FD0CCD">
              <w:rPr>
                <w:rFonts w:eastAsiaTheme="minorEastAsia"/>
                <w:sz w:val="22"/>
                <w:szCs w:val="22"/>
              </w:rPr>
              <w:t>, текст</w:t>
            </w:r>
            <w:r w:rsidR="00BF7332">
              <w:rPr>
                <w:rFonts w:eastAsiaTheme="minorEastAsia"/>
                <w:sz w:val="22"/>
                <w:szCs w:val="22"/>
              </w:rPr>
              <w:t>ом</w:t>
            </w:r>
            <w:r w:rsidR="00FD0CCD" w:rsidRPr="00FD0CCD">
              <w:rPr>
                <w:rFonts w:eastAsiaTheme="minorEastAsia"/>
                <w:sz w:val="22"/>
                <w:szCs w:val="22"/>
              </w:rPr>
              <w:t xml:space="preserve"> изученного произведе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ния.</w:t>
            </w:r>
          </w:p>
          <w:p w:rsidR="00FD0CCD" w:rsidRPr="00FD0CCD" w:rsidRDefault="00A163A6" w:rsidP="00FD0CCD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Научатся</w:t>
            </w:r>
            <w:r w:rsidR="00FD0CCD" w:rsidRPr="00FD0CCD">
              <w:rPr>
                <w:rFonts w:eastAsiaTheme="minorEastAsia"/>
                <w:sz w:val="22"/>
                <w:szCs w:val="22"/>
              </w:rPr>
              <w:t xml:space="preserve"> применять элемен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ты музыкальной речи в раз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личных видах творческой деятельности (пении, худо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жественном движении и т. д.)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83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FD0CCD" w:rsidRPr="00FD0CCD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946198" w:rsidRDefault="00946198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3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Мелодия. П. И. Чайковский «Мелодия» (фраг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мент из фортепиан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ной пьесы)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D0CCD">
              <w:rPr>
                <w:rFonts w:eastAsiaTheme="minorEastAsi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8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Комби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1E5CFA" w:rsidP="00430B14">
            <w:pPr>
              <w:autoSpaceDE w:val="0"/>
              <w:autoSpaceDN w:val="0"/>
              <w:adjustRightInd w:val="0"/>
              <w:spacing w:line="278" w:lineRule="exac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Воплоще</w:t>
            </w:r>
            <w:r w:rsidR="00430B14">
              <w:rPr>
                <w:rFonts w:eastAsiaTheme="minorEastAsia"/>
                <w:sz w:val="22"/>
                <w:szCs w:val="22"/>
              </w:rPr>
              <w:t>ние в музыке чувства настроения.</w:t>
            </w:r>
            <w:r w:rsidR="00FE6303">
              <w:rPr>
                <w:rFonts w:eastAsiaTheme="minorEastAsia"/>
                <w:sz w:val="22"/>
                <w:szCs w:val="22"/>
              </w:rPr>
              <w:t xml:space="preserve"> </w:t>
            </w:r>
            <w:r w:rsidR="00FD0CCD" w:rsidRPr="00FD0CCD">
              <w:rPr>
                <w:rFonts w:eastAsiaTheme="minorEastAsia"/>
                <w:sz w:val="22"/>
                <w:szCs w:val="22"/>
              </w:rPr>
              <w:t>Приобретение индивидуальног</w:t>
            </w:r>
            <w:r w:rsidR="00430B14">
              <w:rPr>
                <w:rFonts w:eastAsiaTheme="minorEastAsia"/>
                <w:sz w:val="22"/>
                <w:szCs w:val="22"/>
              </w:rPr>
              <w:t>о опыта восприятия музыки.</w:t>
            </w:r>
            <w:r w:rsidR="00FE6303">
              <w:rPr>
                <w:rFonts w:eastAsiaTheme="minorEastAsia"/>
                <w:sz w:val="22"/>
                <w:szCs w:val="22"/>
              </w:rPr>
              <w:t xml:space="preserve"> </w:t>
            </w:r>
            <w:r w:rsidR="00430B14">
              <w:rPr>
                <w:rFonts w:eastAsiaTheme="minorEastAsia"/>
                <w:sz w:val="22"/>
                <w:szCs w:val="22"/>
              </w:rPr>
              <w:t>Понятие «мело</w:t>
            </w:r>
            <w:r w:rsidR="00FD0CCD" w:rsidRPr="00FD0CCD">
              <w:rPr>
                <w:rFonts w:eastAsiaTheme="minorEastAsia"/>
                <w:sz w:val="22"/>
                <w:szCs w:val="22"/>
              </w:rPr>
              <w:t>дия». Элементарный анализ слу</w:t>
            </w:r>
            <w:r w:rsidR="00FD0CCD" w:rsidRPr="00FD0CCD">
              <w:rPr>
                <w:rFonts w:eastAsiaTheme="minorEastAsia"/>
                <w:sz w:val="22"/>
                <w:szCs w:val="22"/>
              </w:rPr>
              <w:softHyphen/>
              <w:t>шания произведения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выяв</w:t>
            </w:r>
            <w:r w:rsidR="001E5CFA">
              <w:rPr>
                <w:rFonts w:eastAsiaTheme="minorEastAsia"/>
                <w:sz w:val="22"/>
                <w:szCs w:val="22"/>
              </w:rPr>
              <w:t>лять жанровое начало как способ передачи состояний</w:t>
            </w:r>
            <w:r w:rsidRPr="00FD0CCD">
              <w:rPr>
                <w:rFonts w:eastAsiaTheme="minorEastAsia"/>
                <w:sz w:val="22"/>
                <w:szCs w:val="22"/>
              </w:rPr>
              <w:t xml:space="preserve"> приро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ды; определять на слух ос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новные ж</w:t>
            </w:r>
            <w:r w:rsidR="001E5CFA">
              <w:rPr>
                <w:rFonts w:eastAsiaTheme="minorEastAsia"/>
                <w:sz w:val="22"/>
                <w:szCs w:val="22"/>
              </w:rPr>
              <w:t>анры,</w:t>
            </w:r>
            <w:r w:rsidRPr="00FD0CCD">
              <w:rPr>
                <w:rFonts w:eastAsiaTheme="minorEastAsia"/>
                <w:sz w:val="22"/>
                <w:szCs w:val="22"/>
              </w:rPr>
              <w:t xml:space="preserve"> узнавать изученные музыкальные произведения и называть имена их авторов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394FC1" w:rsidP="00FD0CCD">
            <w:pPr>
              <w:autoSpaceDE w:val="0"/>
              <w:autoSpaceDN w:val="0"/>
              <w:adjustRightInd w:val="0"/>
              <w:spacing w:line="283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Текущий.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Лад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FD0CCD" w:rsidRPr="00FD0CCD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946198" w:rsidRDefault="00946198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4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Искусство выраже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ния в музыкально-художественных об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</w:r>
            <w:r w:rsidRPr="00FD0CCD">
              <w:rPr>
                <w:rFonts w:eastAsiaTheme="minorEastAsia"/>
                <w:sz w:val="22"/>
                <w:szCs w:val="22"/>
              </w:rPr>
              <w:lastRenderedPageBreak/>
              <w:t>разах жизненных яв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 xml:space="preserve">лений. А. </w:t>
            </w:r>
            <w:proofErr w:type="spellStart"/>
            <w:r w:rsidRPr="00FD0CCD">
              <w:rPr>
                <w:rFonts w:eastAsiaTheme="minorEastAsia"/>
                <w:sz w:val="22"/>
                <w:szCs w:val="22"/>
              </w:rPr>
              <w:t>Попатенко</w:t>
            </w:r>
            <w:proofErr w:type="spellEnd"/>
            <w:r w:rsidRPr="00FD0CCD">
              <w:rPr>
                <w:rFonts w:eastAsiaTheme="minorEastAsia"/>
                <w:sz w:val="22"/>
                <w:szCs w:val="22"/>
              </w:rPr>
              <w:t xml:space="preserve"> «Скворушка проща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ется». Индивидуально-хоровое исполнение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FD0CCD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Комби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Музыка как средство общения ме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жду людьми. Композитор как соз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датель музыкального произведе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</w:r>
            <w:r w:rsidRPr="00FD0CCD">
              <w:rPr>
                <w:rFonts w:eastAsiaTheme="minorEastAsia"/>
                <w:sz w:val="22"/>
                <w:szCs w:val="22"/>
              </w:rPr>
              <w:lastRenderedPageBreak/>
              <w:t>ния. Роль исполнителя в донесе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нии музыкального произведения до слушателя. Приобретение ин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дивидуального опыта восприятия музыки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lastRenderedPageBreak/>
              <w:t xml:space="preserve"> определять </w:t>
            </w:r>
            <w:proofErr w:type="spellStart"/>
            <w:r w:rsidRPr="00FD0CCD">
              <w:rPr>
                <w:rFonts w:eastAsiaTheme="minorEastAsia"/>
                <w:sz w:val="22"/>
                <w:szCs w:val="22"/>
              </w:rPr>
              <w:t>иа</w:t>
            </w:r>
            <w:proofErr w:type="spellEnd"/>
            <w:r w:rsidRPr="00FD0CCD">
              <w:rPr>
                <w:rFonts w:eastAsiaTheme="minorEastAsia"/>
                <w:sz w:val="22"/>
                <w:szCs w:val="22"/>
              </w:rPr>
              <w:t xml:space="preserve"> слух основные жанры музыки (песня, танец, марш); узна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</w:r>
            <w:r w:rsidRPr="00FD0CCD">
              <w:rPr>
                <w:rFonts w:eastAsiaTheme="minorEastAsia"/>
                <w:sz w:val="22"/>
                <w:szCs w:val="22"/>
              </w:rPr>
              <w:lastRenderedPageBreak/>
              <w:t>вать изученные музыкаль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ные произведения и назы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вать имена их авторов; уча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ствовать в коллективном пении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lastRenderedPageBreak/>
              <w:t>Текущий. Практиче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FD0CCD" w:rsidRPr="00FD0CCD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946198" w:rsidRDefault="00946198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Где найти песню? Жанр колыбельной песни. «Баю-бай»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4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Урок-игра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Образная природа музыкального искусства. Воплощение в музыке чувства, настроения, характера человека. Музыкальный фольклор как особая форма самовыражения. Роль исполнителя в донесении му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зыкального произведения до слу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шателя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 xml:space="preserve"> применять элемен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ты музыкальной речи в раз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личных видах творческой деятельности (пении, худо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жественном движении и т. д.); определять на слух основ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ные жанры музыки (песня, танец, марш)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EB442A" w:rsidRDefault="00EB442A" w:rsidP="00FD0CCD">
      <w:pPr>
        <w:tabs>
          <w:tab w:val="left" w:pos="4215"/>
        </w:tabs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2136"/>
        <w:gridCol w:w="542"/>
        <w:gridCol w:w="1066"/>
        <w:gridCol w:w="3413"/>
        <w:gridCol w:w="2827"/>
        <w:gridCol w:w="1253"/>
        <w:gridCol w:w="1435"/>
        <w:gridCol w:w="614"/>
        <w:gridCol w:w="358"/>
        <w:gridCol w:w="972"/>
      </w:tblGrid>
      <w:tr w:rsidR="00FD0CCD" w:rsidRPr="00FD0CCD" w:rsidTr="00F028AE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1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931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2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394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157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1262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ind w:left="49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ос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9</w:t>
            </w:r>
          </w:p>
        </w:tc>
        <w:tc>
          <w:tcPr>
            <w:tcW w:w="1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D" w:rsidRPr="00FD0CCD" w:rsidRDefault="00FD0CCD" w:rsidP="00FD0CCD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D0CCD">
              <w:rPr>
                <w:rFonts w:eastAsiaTheme="minorEastAsia"/>
                <w:spacing w:val="-10"/>
                <w:sz w:val="12"/>
                <w:szCs w:val="12"/>
              </w:rPr>
              <w:t>10</w:t>
            </w:r>
          </w:p>
        </w:tc>
      </w:tr>
      <w:tr w:rsidR="00A44EA0" w:rsidRPr="00FD0CCD" w:rsidTr="00F028AE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946198" w:rsidRDefault="00946198" w:rsidP="00FD0CCD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6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spacing w:line="264" w:lineRule="exact"/>
              <w:ind w:left="14" w:hanging="14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Как увидеть музыку? 3. Левина «Длинные ноги у дождя». Разу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чивание песни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spacing w:line="269" w:lineRule="exact"/>
              <w:ind w:left="14" w:hanging="14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Комби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spacing w:line="269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Музыкальная интонация как осно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ва музыкального искусства. Нот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ное письмо, как способ записи му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зыки, как средство постижени</w:t>
            </w:r>
            <w:r w:rsidR="004263A2">
              <w:rPr>
                <w:rFonts w:eastAsiaTheme="minorEastAsia"/>
                <w:sz w:val="22"/>
                <w:szCs w:val="22"/>
              </w:rPr>
              <w:t xml:space="preserve">я музыкального произведения. </w:t>
            </w:r>
            <w:proofErr w:type="spellStart"/>
            <w:r w:rsidR="004263A2">
              <w:rPr>
                <w:rFonts w:eastAsiaTheme="minorEastAsia"/>
                <w:sz w:val="22"/>
                <w:szCs w:val="22"/>
              </w:rPr>
              <w:t>Но</w:t>
            </w:r>
            <w:r w:rsidRPr="00FD0CCD">
              <w:rPr>
                <w:rFonts w:eastAsiaTheme="minorEastAsia"/>
                <w:sz w:val="22"/>
                <w:szCs w:val="22"/>
              </w:rPr>
              <w:t>толинейная</w:t>
            </w:r>
            <w:proofErr w:type="spellEnd"/>
            <w:r w:rsidRPr="00FD0CCD">
              <w:rPr>
                <w:rFonts w:eastAsiaTheme="minorEastAsia"/>
                <w:sz w:val="22"/>
                <w:szCs w:val="22"/>
              </w:rPr>
              <w:t xml:space="preserve"> запись и основные нотные обозначения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spacing w:line="269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 xml:space="preserve"> узнавать изучен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ные музыкальные произве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дения и называть имена их авторов; выявлять жанро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вое начало как способ пе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редачи состояний человека, природы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spacing w:line="269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D0CCD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D0CCD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D0CCD" w:rsidRDefault="00A44EA0" w:rsidP="00FD0C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D0CCD" w:rsidRDefault="00FD0CCD" w:rsidP="00FD0CCD">
      <w:pPr>
        <w:tabs>
          <w:tab w:val="left" w:pos="4215"/>
        </w:tabs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2141"/>
        <w:gridCol w:w="533"/>
        <w:gridCol w:w="1075"/>
        <w:gridCol w:w="3408"/>
        <w:gridCol w:w="2827"/>
        <w:gridCol w:w="1253"/>
        <w:gridCol w:w="1430"/>
        <w:gridCol w:w="908"/>
        <w:gridCol w:w="909"/>
      </w:tblGrid>
      <w:tr w:rsidR="00F028AE" w:rsidRPr="00F028AE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926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389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560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248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85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9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10</w:t>
            </w:r>
          </w:p>
        </w:tc>
      </w:tr>
      <w:tr w:rsidR="00A44EA0" w:rsidRPr="00F028AE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946198" w:rsidRDefault="00946198" w:rsidP="00F028A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7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 живая. С. С. Прокофьев «Полночь» (фраг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мент из балета «Зо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лушка»)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4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ind w:firstLine="5"/>
              <w:rPr>
                <w:rFonts w:eastAsiaTheme="minorEastAsia"/>
                <w:sz w:val="22"/>
                <w:szCs w:val="22"/>
              </w:rPr>
            </w:pP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Песенность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,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танцевальность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,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мар-шевость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 как основа становления более сложных жанров - оперы, балета, мюзикла и т. д. Роль ис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полнителя в донесении музыкаль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ного произведения до слушателя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E132C" w:rsidP="00F028AE">
            <w:pPr>
              <w:autoSpaceDE w:val="0"/>
              <w:autoSpaceDN w:val="0"/>
              <w:adjustRightInd w:val="0"/>
              <w:spacing w:line="250" w:lineRule="exact"/>
              <w:ind w:firstLine="1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у</w:t>
            </w:r>
            <w:r w:rsidR="00890342">
              <w:rPr>
                <w:rFonts w:eastAsiaTheme="minorEastAsia"/>
                <w:spacing w:val="40"/>
                <w:sz w:val="22"/>
                <w:szCs w:val="22"/>
              </w:rPr>
              <w:t>з</w:t>
            </w:r>
            <w:r w:rsidR="00A44EA0" w:rsidRPr="00F028AE">
              <w:rPr>
                <w:rFonts w:eastAsiaTheme="minorEastAsia"/>
                <w:spacing w:val="40"/>
                <w:sz w:val="22"/>
                <w:szCs w:val="22"/>
              </w:rPr>
              <w:t>на</w:t>
            </w:r>
            <w:r>
              <w:rPr>
                <w:rFonts w:eastAsiaTheme="minorEastAsia"/>
                <w:spacing w:val="40"/>
                <w:sz w:val="22"/>
                <w:szCs w:val="22"/>
              </w:rPr>
              <w:t>ва</w:t>
            </w:r>
            <w:r w:rsidR="00A44EA0" w:rsidRPr="00F028AE">
              <w:rPr>
                <w:rFonts w:eastAsiaTheme="minorEastAsia"/>
                <w:spacing w:val="40"/>
                <w:sz w:val="22"/>
                <w:szCs w:val="22"/>
              </w:rPr>
              <w:t>ть</w:t>
            </w:r>
            <w:r w:rsidR="00A44EA0" w:rsidRPr="00F028AE">
              <w:rPr>
                <w:rFonts w:eastAsiaTheme="minorEastAsia"/>
                <w:sz w:val="22"/>
                <w:szCs w:val="22"/>
              </w:rPr>
              <w:t xml:space="preserve"> названия жанров и форм музыки; автора, назва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ние,</w:t>
            </w:r>
            <w:r w:rsidR="00890342">
              <w:rPr>
                <w:rFonts w:eastAsiaTheme="minorEastAsia"/>
                <w:sz w:val="22"/>
                <w:szCs w:val="22"/>
              </w:rPr>
              <w:t xml:space="preserve"> текст изученного про</w:t>
            </w:r>
            <w:r w:rsidR="00890342">
              <w:rPr>
                <w:rFonts w:eastAsiaTheme="minorEastAsia"/>
                <w:sz w:val="22"/>
                <w:szCs w:val="22"/>
              </w:rPr>
              <w:softHyphen/>
              <w:t>изведения</w:t>
            </w:r>
          </w:p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применять элемен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ты музыкальной речи в раз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личных видах творческой деятельности (пении, худо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жественном движении и т. д.); определять на слух основ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ные жанры музыки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A44EA0" w:rsidRPr="00F028AE" w:rsidTr="00F028AE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946198" w:rsidRDefault="00946198" w:rsidP="00F028A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8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Каждый композитор </w:t>
            </w:r>
            <w:proofErr w:type="gramStart"/>
            <w:r w:rsidRPr="00F028AE">
              <w:rPr>
                <w:rFonts w:eastAsiaTheme="minorEastAsia"/>
                <w:sz w:val="22"/>
                <w:szCs w:val="22"/>
              </w:rPr>
              <w:t>-х</w:t>
            </w:r>
            <w:proofErr w:type="gramEnd"/>
            <w:r w:rsidRPr="00F028AE">
              <w:rPr>
                <w:rFonts w:eastAsiaTheme="minorEastAsia"/>
                <w:sz w:val="22"/>
                <w:szCs w:val="22"/>
              </w:rPr>
              <w:t xml:space="preserve">удожник. Э. Григ «Утро» (фрагмент из </w:t>
            </w:r>
            <w:r w:rsidRPr="00F028AE">
              <w:rPr>
                <w:rFonts w:eastAsiaTheme="minorEastAsia"/>
                <w:sz w:val="22"/>
                <w:szCs w:val="22"/>
              </w:rPr>
              <w:lastRenderedPageBreak/>
              <w:t>форте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пианной пьесы). 3. Левина «Длинные ноги у дождя». Груп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повое и коллективное исполнение песни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Композитор как создатель музыки. Роль исполнителя в донесении му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зыкального произведения до слу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</w:r>
            <w:r w:rsidRPr="00F028AE">
              <w:rPr>
                <w:rFonts w:eastAsiaTheme="minorEastAsia"/>
                <w:sz w:val="22"/>
                <w:szCs w:val="22"/>
              </w:rPr>
              <w:lastRenderedPageBreak/>
              <w:t>шателя. Музыкальное исполнение как способ творческого самовыра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жения в искусстве. Знакомство с творчеством отечественных и за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рубежных исполнителей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lastRenderedPageBreak/>
              <w:t xml:space="preserve"> применять элемен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ты музыкальной речи в раз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 xml:space="preserve">личных видах творческой </w:t>
            </w:r>
            <w:r w:rsidRPr="00F028AE">
              <w:rPr>
                <w:rFonts w:eastAsiaTheme="minorEastAsia"/>
                <w:sz w:val="22"/>
                <w:szCs w:val="22"/>
              </w:rPr>
              <w:lastRenderedPageBreak/>
              <w:t>деятельности (пении, худо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жественном движении и т. д.); передавать настроение музы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ки и его изменение: в пении, музыкально-пластическом движении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50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lastRenderedPageBreak/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Default="00F028AE" w:rsidP="00FD0CCD">
      <w:pPr>
        <w:tabs>
          <w:tab w:val="left" w:pos="4215"/>
        </w:tabs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141"/>
        <w:gridCol w:w="533"/>
        <w:gridCol w:w="1075"/>
        <w:gridCol w:w="3413"/>
        <w:gridCol w:w="2822"/>
        <w:gridCol w:w="1248"/>
        <w:gridCol w:w="1435"/>
        <w:gridCol w:w="901"/>
        <w:gridCol w:w="901"/>
      </w:tblGrid>
      <w:tr w:rsidR="00495A79" w:rsidRPr="00F028AE" w:rsidTr="00495A79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9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2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Формы бытования музыки. А. Аренский «Кукушка». Разучи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вание песни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Выразительные возможности и особенности музыкальных форм.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Песенность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,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танцевальность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,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мар-шевость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 как основа становления более сложных жанров - оперы, балета, мюзикла и т. д. Роль ис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полнителя в донесении музыкаль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ного произведения до слушателя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9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определять на слух основные жанры музыки; настроение, средства музы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кальной выразительности в музыкальных произведени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ях; узнавать изученные му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зыкальные произведения и называть имена их авторов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Фортепиан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 концерт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495A79" w:rsidRPr="00F028AE" w:rsidTr="00495A79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10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Рождение музыкаль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 xml:space="preserve">ной формы. Русские народные песни: «Вейся,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капустень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>-ка», «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Авсенъ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>»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Музыкальный фольклор как осо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бая форма самовыражения. Музы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ка в народных обрядах и обычаях. Народные музыкальные игры. По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втор и контраст как основные средства создания музыкальных форм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применять элементы музыкальной речи в различ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ных видах творческой дея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тельности (пении, художест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венном движении и т. д.); по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 xml:space="preserve">нимать смысл отличия песни народной </w:t>
            </w:r>
            <w:proofErr w:type="gramStart"/>
            <w:r w:rsidRPr="00F028AE">
              <w:rPr>
                <w:rFonts w:eastAsiaTheme="minorEastAsia"/>
                <w:sz w:val="22"/>
                <w:szCs w:val="22"/>
              </w:rPr>
              <w:t>от</w:t>
            </w:r>
            <w:proofErr w:type="gramEnd"/>
            <w:r w:rsidRPr="00F028AE">
              <w:rPr>
                <w:rFonts w:eastAsiaTheme="minorEastAsia"/>
                <w:sz w:val="22"/>
                <w:szCs w:val="22"/>
              </w:rPr>
              <w:t xml:space="preserve"> авторской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495A79" w:rsidRPr="00F028AE" w:rsidTr="00495A79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Музыкальный театр. Р. Шуман «Мотылёк». Разучивание песни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14" w:hanging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Детский музыкальный театр как особая форма приобщения детей к музыкальному искусству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ориентироваться в многообразии музыкальных жанров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  <w:tr w:rsidR="00495A79" w:rsidRPr="00F028AE" w:rsidTr="00495A79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12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Музыкальный театр. Р. Шуман «Моты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 xml:space="preserve">лёк».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Индивидауль-ное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 и групповое ис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полнение песни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left="14" w:hanging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Музыкальная интонация как осно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ва музыкального искусства. Музы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кальный фольклор как особая форма самовыражения. Средства музыкальной выразительности: темп, ритм, тембр, динамика, диа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пазон. Приобретение индивиду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ального опыта восприятия музыки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4" w:lineRule="exact"/>
              <w:ind w:left="14" w:hanging="14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определять харак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тер, настроение, средства музыкальной выразительно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сти в музыкальных произве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дениях; узнавать изученные музыкальные произведения и называть имена их авторов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spacing w:line="278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Дирижер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A79" w:rsidRPr="00F028AE" w:rsidRDefault="00495A79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Default="00F028AE" w:rsidP="00FD0CCD">
      <w:pPr>
        <w:tabs>
          <w:tab w:val="left" w:pos="4215"/>
        </w:tabs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2141"/>
        <w:gridCol w:w="533"/>
        <w:gridCol w:w="1075"/>
        <w:gridCol w:w="3403"/>
        <w:gridCol w:w="2832"/>
        <w:gridCol w:w="1253"/>
        <w:gridCol w:w="1426"/>
        <w:gridCol w:w="908"/>
        <w:gridCol w:w="908"/>
      </w:tblGrid>
      <w:tr w:rsidR="00F028AE" w:rsidRPr="00F028AE" w:rsidTr="00CD1BCA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931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2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394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4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56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262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9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581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8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9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10</w:t>
            </w:r>
          </w:p>
        </w:tc>
      </w:tr>
      <w:tr w:rsidR="00A44EA0" w:rsidRPr="00F028AE" w:rsidTr="00CD1BCA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lastRenderedPageBreak/>
              <w:t>1</w:t>
            </w:r>
            <w:r w:rsidR="00A44EA0" w:rsidRPr="00F028AE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Музыкальный театр. Русские народные весенние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заклички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>. «Жаворонки». Разу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чивание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8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firstLine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Связь народного пения с родной речью. Связь народного напева с пластикой движений, мимикой, танцами, игрой. Музыкальный фольклор как особая форма само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выражения. Музыка в народных обрядах и обычаях. Народные му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зыкальные игры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E132C" w:rsidP="00F028AE">
            <w:pPr>
              <w:autoSpaceDE w:val="0"/>
              <w:autoSpaceDN w:val="0"/>
              <w:adjustRightInd w:val="0"/>
              <w:spacing w:line="293" w:lineRule="exact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Познакомятся с</w:t>
            </w:r>
            <w:r>
              <w:rPr>
                <w:rFonts w:eastAsiaTheme="minorEastAsia"/>
                <w:sz w:val="22"/>
                <w:szCs w:val="22"/>
              </w:rPr>
              <w:t xml:space="preserve"> образцами </w:t>
            </w:r>
            <w:r w:rsidR="00A44EA0" w:rsidRPr="00F028AE">
              <w:rPr>
                <w:rFonts w:eastAsiaTheme="minorEastAsia"/>
                <w:sz w:val="22"/>
                <w:szCs w:val="22"/>
              </w:rPr>
              <w:t>музыкаль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ного фольклора, народные муз</w:t>
            </w:r>
            <w:r w:rsidR="00890342">
              <w:rPr>
                <w:rFonts w:eastAsiaTheme="minorEastAsia"/>
                <w:sz w:val="22"/>
                <w:szCs w:val="22"/>
              </w:rPr>
              <w:t>ыкальные традиции род</w:t>
            </w:r>
            <w:r w:rsidR="00890342">
              <w:rPr>
                <w:rFonts w:eastAsiaTheme="minorEastAsia"/>
                <w:sz w:val="22"/>
                <w:szCs w:val="22"/>
              </w:rPr>
              <w:softHyphen/>
              <w:t>ного края</w:t>
            </w:r>
          </w:p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 определять харак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тер, настроение, средства музыкальной выразительно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сти в музыкальных произве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дениях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8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2141"/>
        <w:gridCol w:w="538"/>
        <w:gridCol w:w="1070"/>
        <w:gridCol w:w="3408"/>
        <w:gridCol w:w="2822"/>
        <w:gridCol w:w="1253"/>
        <w:gridCol w:w="1430"/>
        <w:gridCol w:w="911"/>
        <w:gridCol w:w="911"/>
      </w:tblGrid>
      <w:tr w:rsidR="00F028AE" w:rsidRPr="00F028AE" w:rsidTr="00CD1BCA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936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389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4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56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5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267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85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571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8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9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10</w:t>
            </w:r>
          </w:p>
        </w:tc>
      </w:tr>
      <w:tr w:rsidR="00A44EA0" w:rsidRPr="00F028AE" w:rsidTr="00CD1BCA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601586" w:rsidRDefault="00601586" w:rsidP="00F028A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14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 xml:space="preserve">Чудеса в музыке и в жизни. Д. Б. </w:t>
            </w:r>
            <w:proofErr w:type="spellStart"/>
            <w:r w:rsidRPr="00F028AE">
              <w:rPr>
                <w:rFonts w:eastAsiaTheme="minorEastAsia"/>
                <w:sz w:val="22"/>
                <w:szCs w:val="22"/>
              </w:rPr>
              <w:t>Ка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балевский</w:t>
            </w:r>
            <w:proofErr w:type="spellEnd"/>
            <w:r w:rsidRPr="00F028AE">
              <w:rPr>
                <w:rFonts w:eastAsiaTheme="minorEastAsia"/>
                <w:sz w:val="22"/>
                <w:szCs w:val="22"/>
              </w:rPr>
              <w:t xml:space="preserve"> «Подснеж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ник». Разучивание песни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pacing w:val="20"/>
                <w:sz w:val="22"/>
                <w:szCs w:val="22"/>
              </w:rPr>
            </w:pPr>
            <w:r w:rsidRPr="00F028AE">
              <w:rPr>
                <w:rFonts w:eastAsiaTheme="minorEastAsia"/>
                <w:b/>
                <w:bCs/>
                <w:spacing w:val="20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firstLine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Связь народного пения с родной речью. Связь народного напева с пластикой движений, мимикой, танцами, игрой. Музыкальный фольклор как особая форма само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выражения. Музыка в народных обрядах и обычаях. Народные му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зыкальные игры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E132C" w:rsidP="00F028AE">
            <w:pPr>
              <w:autoSpaceDE w:val="0"/>
              <w:autoSpaceDN w:val="0"/>
              <w:adjustRightInd w:val="0"/>
              <w:spacing w:line="293" w:lineRule="exact"/>
              <w:ind w:firstLine="5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>Познакомятся с</w:t>
            </w:r>
            <w:r>
              <w:rPr>
                <w:rFonts w:eastAsiaTheme="minorEastAsia"/>
                <w:sz w:val="22"/>
                <w:szCs w:val="22"/>
              </w:rPr>
              <w:t xml:space="preserve"> образцами </w:t>
            </w:r>
            <w:r w:rsidR="00A44EA0" w:rsidRPr="00F028AE">
              <w:rPr>
                <w:rFonts w:eastAsiaTheme="minorEastAsia"/>
                <w:sz w:val="22"/>
                <w:szCs w:val="22"/>
              </w:rPr>
              <w:t xml:space="preserve"> музыкаль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ного фольклора, народных муз</w:t>
            </w:r>
            <w:r w:rsidR="00890342">
              <w:rPr>
                <w:rFonts w:eastAsiaTheme="minorEastAsia"/>
                <w:sz w:val="22"/>
                <w:szCs w:val="22"/>
              </w:rPr>
              <w:t>ыкальных традиций род</w:t>
            </w:r>
            <w:r w:rsidR="00890342">
              <w:rPr>
                <w:rFonts w:eastAsiaTheme="minorEastAsia"/>
                <w:sz w:val="22"/>
                <w:szCs w:val="22"/>
              </w:rPr>
              <w:softHyphen/>
              <w:t>ного края</w:t>
            </w:r>
          </w:p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определять харак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тер, настроение, средства музыкальной выразительно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сти в музыкальных произве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дениях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8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72199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2136"/>
        <w:gridCol w:w="533"/>
        <w:gridCol w:w="1075"/>
        <w:gridCol w:w="3413"/>
        <w:gridCol w:w="2827"/>
        <w:gridCol w:w="1248"/>
        <w:gridCol w:w="1435"/>
        <w:gridCol w:w="903"/>
        <w:gridCol w:w="904"/>
      </w:tblGrid>
      <w:tr w:rsidR="00F028AE" w:rsidRPr="00F028AE" w:rsidTr="00CD1BCA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3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03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4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57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282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94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586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8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spacing w:val="-10"/>
                <w:sz w:val="12"/>
                <w:szCs w:val="12"/>
              </w:rPr>
              <w:t>10</w:t>
            </w:r>
          </w:p>
        </w:tc>
      </w:tr>
      <w:tr w:rsidR="00A44EA0" w:rsidRPr="00F028AE" w:rsidTr="00CD1BCA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15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left="19" w:hanging="19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Язык музыки. С. С. Прокофьев. Симфоническая сказка «Петя и волк»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Комби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нирован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ный</w:t>
            </w:r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3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Образная природа музыкального искусства. Воплощение в музыке настроений, чувств, характера 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ловека. Выражение образного со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</w:r>
            <w:r w:rsidRPr="00F028AE">
              <w:rPr>
                <w:rFonts w:eastAsiaTheme="minorEastAsia"/>
                <w:sz w:val="22"/>
                <w:szCs w:val="22"/>
              </w:rPr>
              <w:lastRenderedPageBreak/>
              <w:t>держания музыкального произве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дения средствами изобразительно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го искусства. Знакомство с творче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ством отечественных и зарубеж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ных исполнителей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E132C" w:rsidP="00F028AE">
            <w:pPr>
              <w:autoSpaceDE w:val="0"/>
              <w:autoSpaceDN w:val="0"/>
              <w:adjustRightInd w:val="0"/>
              <w:spacing w:line="293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 xml:space="preserve">научатся </w:t>
            </w:r>
            <w:r w:rsidR="00A44EA0" w:rsidRPr="00F028AE">
              <w:rPr>
                <w:rFonts w:eastAsiaTheme="minorEastAsia"/>
                <w:sz w:val="22"/>
                <w:szCs w:val="22"/>
              </w:rPr>
              <w:t>узнавать изученные музыкальные произведения и называть имена их авто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 xml:space="preserve">ров; слушать </w:t>
            </w:r>
            <w:r w:rsidR="00A44EA0" w:rsidRPr="00F028AE">
              <w:rPr>
                <w:rFonts w:eastAsiaTheme="minorEastAsia"/>
                <w:sz w:val="22"/>
                <w:szCs w:val="22"/>
              </w:rPr>
              <w:lastRenderedPageBreak/>
              <w:t>музыку; участ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вовать в коллективном пе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нии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98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lastRenderedPageBreak/>
              <w:t>Текущий. 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p w:rsidR="00495A79" w:rsidRDefault="00495A79" w:rsidP="00FD0CCD">
      <w:pPr>
        <w:tabs>
          <w:tab w:val="left" w:pos="4215"/>
        </w:tabs>
      </w:pPr>
    </w:p>
    <w:p w:rsidR="00F028AE" w:rsidRDefault="00F028AE" w:rsidP="00FD0CCD">
      <w:pPr>
        <w:tabs>
          <w:tab w:val="left" w:pos="4215"/>
        </w:tabs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2"/>
        <w:gridCol w:w="2141"/>
        <w:gridCol w:w="533"/>
        <w:gridCol w:w="1070"/>
        <w:gridCol w:w="3408"/>
        <w:gridCol w:w="2827"/>
        <w:gridCol w:w="1248"/>
        <w:gridCol w:w="1435"/>
        <w:gridCol w:w="840"/>
        <w:gridCol w:w="840"/>
      </w:tblGrid>
      <w:tr w:rsidR="00F028AE" w:rsidRPr="00F028AE" w:rsidTr="00CD1BCA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1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389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4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560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F028AE">
              <w:rPr>
                <w:rFonts w:eastAsiaTheme="minorEastAsi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1267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ind w:left="480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  <w:spacing w:val="-10"/>
                <w:sz w:val="12"/>
                <w:szCs w:val="12"/>
              </w:rPr>
            </w:pPr>
            <w:r w:rsidRPr="00F028AE">
              <w:rPr>
                <w:rFonts w:eastAsiaTheme="minorEastAsia"/>
                <w:i/>
                <w:iCs/>
                <w:spacing w:val="-10"/>
                <w:sz w:val="12"/>
                <w:szCs w:val="12"/>
              </w:rPr>
              <w:t>ос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8AE" w:rsidRPr="00F028AE" w:rsidRDefault="00F028AE" w:rsidP="00F028AE">
            <w:pPr>
              <w:autoSpaceDE w:val="0"/>
              <w:autoSpaceDN w:val="0"/>
              <w:adjustRightInd w:val="0"/>
              <w:rPr>
                <w:rFonts w:eastAsiaTheme="minorEastAsia"/>
                <w:sz w:val="12"/>
                <w:szCs w:val="12"/>
              </w:rPr>
            </w:pPr>
            <w:r w:rsidRPr="00F028AE">
              <w:rPr>
                <w:rFonts w:eastAsiaTheme="minorEastAsia"/>
                <w:sz w:val="12"/>
                <w:szCs w:val="12"/>
              </w:rPr>
              <w:t>10</w:t>
            </w:r>
          </w:p>
        </w:tc>
      </w:tr>
      <w:tr w:rsidR="00A44EA0" w:rsidRPr="00F028AE" w:rsidTr="00CD1BCA"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601586" w:rsidRDefault="00601586" w:rsidP="00F028AE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sz w:val="22"/>
                <w:szCs w:val="22"/>
                <w:lang w:val="en-US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1</w:t>
            </w:r>
            <w:r w:rsidR="00E54442">
              <w:rPr>
                <w:rFonts w:eastAsiaTheme="minorEastAsia"/>
                <w:sz w:val="22"/>
                <w:szCs w:val="22"/>
                <w:lang w:val="en-US"/>
              </w:rPr>
              <w:t>6</w:t>
            </w:r>
            <w:bookmarkStart w:id="0" w:name="_GoBack"/>
            <w:bookmarkEnd w:id="0"/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8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Урок-концерт «Пусть музыка звучит и не смолкает». Слуша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ние, исполнение наи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более поправивших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ся музыкальных про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изведений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88" w:lineRule="exact"/>
              <w:ind w:left="10" w:hanging="10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Урок-концерт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88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Музыка как средство общения ме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жду людьми. Композитор как соз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датель музыкального произведе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ния. Роль исполнителя в донесе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нии музыкального произведения до слушателя. Приобретение ин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дивидуального опыта восприятия музыки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E132C" w:rsidP="00F028AE">
            <w:pPr>
              <w:autoSpaceDE w:val="0"/>
              <w:autoSpaceDN w:val="0"/>
              <w:adjustRightInd w:val="0"/>
              <w:spacing w:line="288" w:lineRule="exact"/>
              <w:ind w:left="5" w:hanging="5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pacing w:val="40"/>
                <w:sz w:val="22"/>
                <w:szCs w:val="22"/>
              </w:rPr>
              <w:t xml:space="preserve">научатся </w:t>
            </w:r>
            <w:r w:rsidR="00A44EA0" w:rsidRPr="00F028AE">
              <w:rPr>
                <w:rFonts w:eastAsiaTheme="minorEastAsia"/>
                <w:sz w:val="22"/>
                <w:szCs w:val="22"/>
              </w:rPr>
              <w:t xml:space="preserve"> осознанно приме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нять элементы музыкальной речи в различных видах творческой деятельности: пении, импровизации, худо</w:t>
            </w:r>
            <w:r w:rsidR="00A44EA0" w:rsidRPr="00F028AE">
              <w:rPr>
                <w:rFonts w:eastAsiaTheme="minorEastAsia"/>
                <w:sz w:val="22"/>
                <w:szCs w:val="22"/>
              </w:rPr>
              <w:softHyphen/>
              <w:t>жественных движениях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spacing w:line="288" w:lineRule="exact"/>
              <w:rPr>
                <w:rFonts w:eastAsiaTheme="minorEastAsia"/>
                <w:sz w:val="22"/>
                <w:szCs w:val="22"/>
              </w:rPr>
            </w:pPr>
            <w:r w:rsidRPr="00F028AE">
              <w:rPr>
                <w:rFonts w:eastAsiaTheme="minorEastAsia"/>
                <w:sz w:val="22"/>
                <w:szCs w:val="22"/>
              </w:rPr>
              <w:t>Практиче</w:t>
            </w:r>
            <w:r w:rsidRPr="00F028AE">
              <w:rPr>
                <w:rFonts w:eastAsiaTheme="minorEastAsia"/>
                <w:sz w:val="22"/>
                <w:szCs w:val="22"/>
              </w:rPr>
              <w:softHyphen/>
              <w:t>ский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0" w:rsidRPr="00F028AE" w:rsidRDefault="00A44EA0" w:rsidP="00F028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</w:p>
        </w:tc>
      </w:tr>
    </w:tbl>
    <w:p w:rsidR="00F028AE" w:rsidRPr="00FD0CCD" w:rsidRDefault="00F028AE" w:rsidP="00FD0CCD">
      <w:pPr>
        <w:tabs>
          <w:tab w:val="left" w:pos="4215"/>
        </w:tabs>
      </w:pPr>
    </w:p>
    <w:sectPr w:rsidR="00F028AE" w:rsidRPr="00FD0CCD" w:rsidSect="00FD0CCD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0F8" w:rsidRDefault="009450F8" w:rsidP="00FD0CCD">
      <w:r>
        <w:separator/>
      </w:r>
    </w:p>
  </w:endnote>
  <w:endnote w:type="continuationSeparator" w:id="0">
    <w:p w:rsidR="009450F8" w:rsidRDefault="009450F8" w:rsidP="00FD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0F8" w:rsidRDefault="009450F8" w:rsidP="00FD0CCD">
      <w:r>
        <w:separator/>
      </w:r>
    </w:p>
  </w:footnote>
  <w:footnote w:type="continuationSeparator" w:id="0">
    <w:p w:rsidR="009450F8" w:rsidRDefault="009450F8" w:rsidP="00FD0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6E21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FDA1F63"/>
    <w:multiLevelType w:val="singleLevel"/>
    <w:tmpl w:val="7B722BA2"/>
    <w:lvl w:ilvl="0">
      <w:start w:val="3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0CCD"/>
    <w:rsid w:val="000B5AD2"/>
    <w:rsid w:val="001A1CF6"/>
    <w:rsid w:val="001E5CFA"/>
    <w:rsid w:val="00203981"/>
    <w:rsid w:val="00280FED"/>
    <w:rsid w:val="0029225B"/>
    <w:rsid w:val="00394FC1"/>
    <w:rsid w:val="004263A2"/>
    <w:rsid w:val="00430B14"/>
    <w:rsid w:val="004652D3"/>
    <w:rsid w:val="00495A79"/>
    <w:rsid w:val="004C5955"/>
    <w:rsid w:val="005B2818"/>
    <w:rsid w:val="00601586"/>
    <w:rsid w:val="007C6C08"/>
    <w:rsid w:val="00890342"/>
    <w:rsid w:val="00920DA6"/>
    <w:rsid w:val="009450F8"/>
    <w:rsid w:val="00946198"/>
    <w:rsid w:val="009E0F23"/>
    <w:rsid w:val="00A163A6"/>
    <w:rsid w:val="00A44EA0"/>
    <w:rsid w:val="00AE132C"/>
    <w:rsid w:val="00B82E22"/>
    <w:rsid w:val="00BF7332"/>
    <w:rsid w:val="00CC03C2"/>
    <w:rsid w:val="00CC1CE7"/>
    <w:rsid w:val="00CD1BCA"/>
    <w:rsid w:val="00DB329A"/>
    <w:rsid w:val="00E478FB"/>
    <w:rsid w:val="00E54442"/>
    <w:rsid w:val="00EB442A"/>
    <w:rsid w:val="00F028AE"/>
    <w:rsid w:val="00F179AF"/>
    <w:rsid w:val="00FD0CCD"/>
    <w:rsid w:val="00FE6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2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D0C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D0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CDA4-959F-4E77-8DBB-083DF581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2015-08-29T13:29:00Z</cp:lastPrinted>
  <dcterms:created xsi:type="dcterms:W3CDTF">2011-07-29T15:27:00Z</dcterms:created>
  <dcterms:modified xsi:type="dcterms:W3CDTF">2016-09-04T15:16:00Z</dcterms:modified>
</cp:coreProperties>
</file>